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946C" w14:textId="77777777" w:rsidR="001378C7" w:rsidRPr="001A0302" w:rsidRDefault="001378C7" w:rsidP="001378C7">
      <w:pPr>
        <w:rPr>
          <w:rFonts w:cs="Arial"/>
          <w:sz w:val="56"/>
        </w:rPr>
      </w:pPr>
      <w:r w:rsidRPr="001A0302">
        <w:rPr>
          <w:rFonts w:cs="Arial"/>
          <w:sz w:val="72"/>
        </w:rPr>
        <w:t>FremantleMedia</w:t>
      </w:r>
    </w:p>
    <w:p w14:paraId="4F56B1A6" w14:textId="77777777" w:rsidR="001378C7" w:rsidRPr="001A0302" w:rsidRDefault="001378C7" w:rsidP="001378C7">
      <w:pPr>
        <w:rPr>
          <w:rFonts w:cs="Arial"/>
          <w:sz w:val="56"/>
        </w:rPr>
      </w:pPr>
      <w:r w:rsidRPr="001A0302">
        <w:rPr>
          <w:rFonts w:cs="Arial"/>
          <w:sz w:val="32"/>
        </w:rPr>
        <w:t>2019 EXTRA SITE SAFETY INDUCTION</w:t>
      </w:r>
    </w:p>
    <w:p w14:paraId="4BEA12E8" w14:textId="77777777" w:rsidR="001378C7" w:rsidRPr="001A0302" w:rsidRDefault="001378C7" w:rsidP="001378C7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center" w:tblpY="-54"/>
        <w:tblW w:w="10490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1378C7" w:rsidRPr="001A0302" w14:paraId="4CA0774E" w14:textId="77777777" w:rsidTr="00B34FE1">
        <w:trPr>
          <w:trHeight w:val="412"/>
        </w:trPr>
        <w:tc>
          <w:tcPr>
            <w:tcW w:w="3686" w:type="dxa"/>
          </w:tcPr>
          <w:p w14:paraId="6DE433CE" w14:textId="77777777" w:rsidR="001378C7" w:rsidRPr="001A0302" w:rsidRDefault="001378C7" w:rsidP="00B34FE1">
            <w:pPr>
              <w:jc w:val="center"/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Name (please print):</w:t>
            </w:r>
          </w:p>
        </w:tc>
        <w:tc>
          <w:tcPr>
            <w:tcW w:w="6804" w:type="dxa"/>
          </w:tcPr>
          <w:p w14:paraId="66A46AC2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  <w:tr w:rsidR="001378C7" w:rsidRPr="001A0302" w14:paraId="70074383" w14:textId="77777777" w:rsidTr="00B34FE1">
        <w:trPr>
          <w:trHeight w:val="418"/>
        </w:trPr>
        <w:tc>
          <w:tcPr>
            <w:tcW w:w="3686" w:type="dxa"/>
          </w:tcPr>
          <w:p w14:paraId="430DDB94" w14:textId="77777777" w:rsidR="001378C7" w:rsidRPr="001A0302" w:rsidRDefault="001378C7" w:rsidP="00B34FE1">
            <w:pPr>
              <w:jc w:val="center"/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Job Title:</w:t>
            </w:r>
          </w:p>
        </w:tc>
        <w:tc>
          <w:tcPr>
            <w:tcW w:w="6804" w:type="dxa"/>
          </w:tcPr>
          <w:p w14:paraId="05AD9A5B" w14:textId="77777777" w:rsidR="001378C7" w:rsidRPr="001A0302" w:rsidRDefault="001378C7" w:rsidP="00B34FE1">
            <w:pPr>
              <w:jc w:val="center"/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EXTRA</w:t>
            </w:r>
          </w:p>
        </w:tc>
      </w:tr>
      <w:tr w:rsidR="001378C7" w:rsidRPr="001A0302" w14:paraId="0EF19091" w14:textId="77777777" w:rsidTr="00B34FE1">
        <w:trPr>
          <w:trHeight w:val="409"/>
        </w:trPr>
        <w:tc>
          <w:tcPr>
            <w:tcW w:w="3686" w:type="dxa"/>
          </w:tcPr>
          <w:p w14:paraId="61B5EA1B" w14:textId="77777777" w:rsidR="001378C7" w:rsidRPr="001A0302" w:rsidRDefault="001378C7" w:rsidP="00B34FE1">
            <w:pPr>
              <w:jc w:val="center"/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Induction Conducted By:</w:t>
            </w:r>
          </w:p>
        </w:tc>
        <w:tc>
          <w:tcPr>
            <w:tcW w:w="6804" w:type="dxa"/>
          </w:tcPr>
          <w:p w14:paraId="1AE2EED8" w14:textId="77777777" w:rsidR="001378C7" w:rsidRPr="001A0302" w:rsidRDefault="001378C7" w:rsidP="00B34FE1">
            <w:pPr>
              <w:jc w:val="center"/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Rosemary Stott</w:t>
            </w:r>
          </w:p>
        </w:tc>
      </w:tr>
      <w:tr w:rsidR="001378C7" w:rsidRPr="001A0302" w14:paraId="32D7FAA5" w14:textId="77777777" w:rsidTr="00B34FE1">
        <w:trPr>
          <w:trHeight w:val="430"/>
        </w:trPr>
        <w:tc>
          <w:tcPr>
            <w:tcW w:w="3686" w:type="dxa"/>
          </w:tcPr>
          <w:p w14:paraId="6443B1B6" w14:textId="77777777" w:rsidR="001378C7" w:rsidRPr="001A0302" w:rsidRDefault="001378C7" w:rsidP="00B34FE1">
            <w:pPr>
              <w:jc w:val="center"/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Department / Location:</w:t>
            </w:r>
          </w:p>
        </w:tc>
        <w:tc>
          <w:tcPr>
            <w:tcW w:w="6804" w:type="dxa"/>
          </w:tcPr>
          <w:p w14:paraId="14058550" w14:textId="77777777" w:rsidR="001378C7" w:rsidRPr="001A0302" w:rsidRDefault="001378C7" w:rsidP="00B34FE1">
            <w:pPr>
              <w:jc w:val="center"/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NUNAWADING SITE</w:t>
            </w:r>
          </w:p>
        </w:tc>
      </w:tr>
    </w:tbl>
    <w:p w14:paraId="22B768B4" w14:textId="77777777" w:rsidR="001378C7" w:rsidRPr="001A0302" w:rsidRDefault="001378C7" w:rsidP="001378C7">
      <w:pPr>
        <w:rPr>
          <w:rFonts w:cs="Arial"/>
          <w:sz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760"/>
        <w:gridCol w:w="730"/>
      </w:tblGrid>
      <w:tr w:rsidR="001378C7" w:rsidRPr="001A0302" w14:paraId="22EA40A5" w14:textId="77777777" w:rsidTr="00B34FE1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1389648" w14:textId="77777777" w:rsidR="001378C7" w:rsidRPr="001A0302" w:rsidRDefault="001378C7" w:rsidP="00B34FE1">
            <w:pPr>
              <w:jc w:val="center"/>
              <w:rPr>
                <w:rFonts w:cs="Arial"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TOPICS</w:t>
            </w:r>
          </w:p>
        </w:tc>
      </w:tr>
      <w:tr w:rsidR="001378C7" w:rsidRPr="001A0302" w14:paraId="6A473A3A" w14:textId="77777777" w:rsidTr="00B34FE1">
        <w:tc>
          <w:tcPr>
            <w:tcW w:w="9760" w:type="dxa"/>
            <w:vMerge w:val="restart"/>
          </w:tcPr>
          <w:p w14:paraId="0FBEB06B" w14:textId="77777777" w:rsidR="001378C7" w:rsidRPr="001A0302" w:rsidRDefault="001378C7" w:rsidP="00B34FE1">
            <w:pPr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Individual Obligations</w:t>
            </w:r>
          </w:p>
          <w:p w14:paraId="2182AE5F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Take reasonable care for your health and safety and others who may be affected by your acts or</w:t>
            </w:r>
          </w:p>
          <w:p w14:paraId="2D684083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Consult FremantleMedia personnel on OHS, particularly containing risk assessments.</w:t>
            </w:r>
          </w:p>
          <w:p w14:paraId="137FBECE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Comply with all statutory requirements while onsite.</w:t>
            </w:r>
          </w:p>
          <w:p w14:paraId="26C796D1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Comply with all company OHS policies and procedures.</w:t>
            </w:r>
          </w:p>
          <w:p w14:paraId="51F18952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Only use designated smoking areas indicated on map posted around building.  When on location you will be advised of the designated smoking area.</w:t>
            </w:r>
          </w:p>
          <w:p w14:paraId="3A2DEDE0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THONGS (FLIP-FLOPS) ARE STRICTLY PROHIBITED ON SITE (unless character costume footwear and then only on set).</w:t>
            </w:r>
          </w:p>
          <w:p w14:paraId="0F0B711C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Close-toed shoes are required at all times when working on or travelling through studio, location or within the scenery bay.</w:t>
            </w:r>
          </w:p>
          <w:p w14:paraId="44FF04A1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Obey all lawful instructions by authorised personnel, including Security or Fremantle personnel.</w:t>
            </w:r>
          </w:p>
          <w:p w14:paraId="06617CF1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Maintain your own work area in a safe and tidy manner.</w:t>
            </w:r>
          </w:p>
          <w:p w14:paraId="6502E4F8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Do not undertake work that you reasonably believe to be below OHS requirements or which may place your health or anybody else’s health or safety at risk.</w:t>
            </w:r>
          </w:p>
          <w:p w14:paraId="3B16D982" w14:textId="77777777" w:rsidR="001378C7" w:rsidRPr="001A0302" w:rsidRDefault="001378C7" w:rsidP="001378C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NO VISITORS ARE PERMITTED ON SITE AT ANY TIME.</w:t>
            </w:r>
          </w:p>
        </w:tc>
        <w:tc>
          <w:tcPr>
            <w:tcW w:w="730" w:type="dxa"/>
          </w:tcPr>
          <w:p w14:paraId="76A31AC7" w14:textId="77777777" w:rsidR="001378C7" w:rsidRPr="001A0302" w:rsidRDefault="001378C7" w:rsidP="00B34FE1">
            <w:pPr>
              <w:jc w:val="center"/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Initial</w:t>
            </w:r>
          </w:p>
        </w:tc>
      </w:tr>
      <w:tr w:rsidR="001378C7" w:rsidRPr="001A0302" w14:paraId="1877B216" w14:textId="77777777" w:rsidTr="00B34FE1">
        <w:tc>
          <w:tcPr>
            <w:tcW w:w="9760" w:type="dxa"/>
            <w:vMerge/>
          </w:tcPr>
          <w:p w14:paraId="4991BFAD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  <w:tc>
          <w:tcPr>
            <w:tcW w:w="730" w:type="dxa"/>
          </w:tcPr>
          <w:p w14:paraId="77732C4E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  <w:tr w:rsidR="001378C7" w:rsidRPr="001A0302" w14:paraId="2AD83736" w14:textId="77777777" w:rsidTr="00B34FE1">
        <w:tc>
          <w:tcPr>
            <w:tcW w:w="9760" w:type="dxa"/>
          </w:tcPr>
          <w:p w14:paraId="42F7B24F" w14:textId="77777777" w:rsidR="001378C7" w:rsidRPr="001A0302" w:rsidRDefault="001378C7" w:rsidP="00B34FE1">
            <w:pPr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Hazard Management</w:t>
            </w:r>
          </w:p>
          <w:p w14:paraId="33806302" w14:textId="77777777" w:rsidR="001378C7" w:rsidRPr="001A0302" w:rsidRDefault="001378C7" w:rsidP="001378C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Report all hazards and OHS concerns to the site manager or complete form located at Reception.</w:t>
            </w:r>
          </w:p>
          <w:p w14:paraId="5F630330" w14:textId="77777777" w:rsidR="001378C7" w:rsidRPr="001A0302" w:rsidRDefault="001378C7" w:rsidP="001378C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Actively look for workplace hazards.</w:t>
            </w:r>
          </w:p>
        </w:tc>
        <w:tc>
          <w:tcPr>
            <w:tcW w:w="730" w:type="dxa"/>
          </w:tcPr>
          <w:p w14:paraId="747E42DE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  <w:tr w:rsidR="001378C7" w:rsidRPr="001A0302" w14:paraId="2B65FEB0" w14:textId="77777777" w:rsidTr="00B34FE1">
        <w:tc>
          <w:tcPr>
            <w:tcW w:w="9760" w:type="dxa"/>
          </w:tcPr>
          <w:p w14:paraId="43CAD022" w14:textId="77777777" w:rsidR="001378C7" w:rsidRPr="001A0302" w:rsidRDefault="001378C7" w:rsidP="00B34FE1">
            <w:pPr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Injury / Incident Reporting</w:t>
            </w:r>
          </w:p>
          <w:p w14:paraId="569F870F" w14:textId="77777777" w:rsidR="001378C7" w:rsidRPr="001A0302" w:rsidRDefault="001378C7" w:rsidP="001378C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Report all injuries &amp; incidents (including property &amp; environmental damage) to Fremantle’s Site Supervisor.</w:t>
            </w:r>
          </w:p>
          <w:p w14:paraId="410D3B11" w14:textId="77777777" w:rsidR="001378C7" w:rsidRPr="001A0302" w:rsidRDefault="001378C7" w:rsidP="001378C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Be aware of the location of your nearest First Aid Officer.</w:t>
            </w:r>
          </w:p>
          <w:p w14:paraId="339FD53E" w14:textId="77777777" w:rsidR="001378C7" w:rsidRPr="001A0302" w:rsidRDefault="001378C7" w:rsidP="001378C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Cooperate in the investigation and resolution of any injury or incident in which you are involved.</w:t>
            </w:r>
          </w:p>
        </w:tc>
        <w:tc>
          <w:tcPr>
            <w:tcW w:w="730" w:type="dxa"/>
          </w:tcPr>
          <w:p w14:paraId="15C46BBD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  <w:tr w:rsidR="001378C7" w:rsidRPr="001A0302" w14:paraId="484ACDFB" w14:textId="77777777" w:rsidTr="00B34FE1">
        <w:tc>
          <w:tcPr>
            <w:tcW w:w="9760" w:type="dxa"/>
          </w:tcPr>
          <w:p w14:paraId="02E8754A" w14:textId="77777777" w:rsidR="001378C7" w:rsidRPr="001A0302" w:rsidRDefault="001378C7" w:rsidP="00B34FE1">
            <w:pPr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Typical Workplace Hazards</w:t>
            </w:r>
          </w:p>
          <w:p w14:paraId="2AE85912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 xml:space="preserve">Manual handling – correct manual handling e.g. </w:t>
            </w:r>
            <w:proofErr w:type="gramStart"/>
            <w:r w:rsidRPr="001A0302">
              <w:rPr>
                <w:rFonts w:cs="Arial"/>
                <w:sz w:val="22"/>
              </w:rPr>
              <w:t>avoid</w:t>
            </w:r>
            <w:proofErr w:type="gramEnd"/>
            <w:r w:rsidRPr="001A0302">
              <w:rPr>
                <w:rFonts w:cs="Arial"/>
                <w:sz w:val="22"/>
              </w:rPr>
              <w:t xml:space="preserve"> lifting, avoid double handling, use correct lifting techniques if lifting is required.</w:t>
            </w:r>
          </w:p>
          <w:p w14:paraId="2EADE26E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Electricity – e.g. all cables &amp; portable appliances have been tested &amp; tagged, are protected by RCDs.</w:t>
            </w:r>
          </w:p>
          <w:p w14:paraId="5FD46D1A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Public Safety – e.g. barricading, exclude non-authorised persons.</w:t>
            </w:r>
          </w:p>
          <w:p w14:paraId="736A61CC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Traffic – Traffic controls (road blocks and/ or barriers), whether interior or exterior, are to be observed at all times and should not be removed or transgressed without site management approval.</w:t>
            </w:r>
          </w:p>
          <w:p w14:paraId="5336C9C4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NO RUNNING IN THE WORKPLACE.</w:t>
            </w:r>
          </w:p>
          <w:p w14:paraId="77E74B60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lastRenderedPageBreak/>
              <w:t>Environment – working outdoors (sun, snow, rain, slopes, heat stress) and water safety.</w:t>
            </w:r>
          </w:p>
          <w:p w14:paraId="7F43A6A5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Please be aware that forklifts, stockpickers, boomlifts and scissorlifts operate intermittently on this site.</w:t>
            </w:r>
          </w:p>
        </w:tc>
        <w:tc>
          <w:tcPr>
            <w:tcW w:w="730" w:type="dxa"/>
          </w:tcPr>
          <w:p w14:paraId="615D030C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  <w:tr w:rsidR="001378C7" w:rsidRPr="001A0302" w14:paraId="00EC6607" w14:textId="77777777" w:rsidTr="00B34FE1">
        <w:tc>
          <w:tcPr>
            <w:tcW w:w="9760" w:type="dxa"/>
          </w:tcPr>
          <w:p w14:paraId="78CD023A" w14:textId="77777777" w:rsidR="001378C7" w:rsidRPr="001A0302" w:rsidRDefault="001378C7" w:rsidP="00B34FE1">
            <w:pPr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Job / Task</w:t>
            </w:r>
          </w:p>
          <w:p w14:paraId="6BDB686C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Plan prior to starting.</w:t>
            </w:r>
          </w:p>
          <w:p w14:paraId="5B41F317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Do not undertake work for which you are not trained.</w:t>
            </w:r>
          </w:p>
        </w:tc>
        <w:tc>
          <w:tcPr>
            <w:tcW w:w="730" w:type="dxa"/>
          </w:tcPr>
          <w:p w14:paraId="0C179CF0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  <w:tr w:rsidR="001378C7" w:rsidRPr="001A0302" w14:paraId="41B683FB" w14:textId="77777777" w:rsidTr="00B34FE1">
        <w:tc>
          <w:tcPr>
            <w:tcW w:w="9760" w:type="dxa"/>
          </w:tcPr>
          <w:p w14:paraId="0812CEEC" w14:textId="77777777" w:rsidR="001378C7" w:rsidRPr="001A0302" w:rsidRDefault="001378C7" w:rsidP="00B34FE1">
            <w:pPr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Emergency Situations</w:t>
            </w:r>
          </w:p>
          <w:p w14:paraId="5498E5F0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Familiarise yourself with the emergency plans posted throughout the building.</w:t>
            </w:r>
          </w:p>
          <w:p w14:paraId="08BA01FE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Know the emergency exit locations, keep them clear at all times.</w:t>
            </w:r>
          </w:p>
          <w:p w14:paraId="62EB2851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In the event of an emergency, you must follow the directions of authorised personnel.</w:t>
            </w:r>
          </w:p>
          <w:p w14:paraId="72768A5B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Report immediately any suspect package or parcel.</w:t>
            </w:r>
          </w:p>
        </w:tc>
        <w:tc>
          <w:tcPr>
            <w:tcW w:w="730" w:type="dxa"/>
          </w:tcPr>
          <w:p w14:paraId="48A6CA95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  <w:tr w:rsidR="001378C7" w:rsidRPr="001A0302" w14:paraId="6A835E9F" w14:textId="77777777" w:rsidTr="00B34FE1">
        <w:trPr>
          <w:trHeight w:val="1181"/>
        </w:trPr>
        <w:tc>
          <w:tcPr>
            <w:tcW w:w="9760" w:type="dxa"/>
          </w:tcPr>
          <w:p w14:paraId="11F20376" w14:textId="77777777" w:rsidR="001378C7" w:rsidRPr="001A0302" w:rsidRDefault="001378C7" w:rsidP="00B34FE1">
            <w:pPr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Security</w:t>
            </w:r>
          </w:p>
          <w:p w14:paraId="0C7B8017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No excessive noise before 8am or during specified times.</w:t>
            </w:r>
          </w:p>
          <w:p w14:paraId="78EDAB00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Security to be contacted before opening any locked gate, door to window.</w:t>
            </w:r>
          </w:p>
          <w:p w14:paraId="50C60520" w14:textId="77777777" w:rsidR="001378C7" w:rsidRPr="001A0302" w:rsidRDefault="001378C7" w:rsidP="001378C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1A0302">
              <w:rPr>
                <w:rFonts w:cs="Arial"/>
                <w:sz w:val="22"/>
              </w:rPr>
              <w:t>All parking is in the bottom carpark.</w:t>
            </w:r>
          </w:p>
        </w:tc>
        <w:tc>
          <w:tcPr>
            <w:tcW w:w="730" w:type="dxa"/>
          </w:tcPr>
          <w:p w14:paraId="57BF8CA4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</w:tbl>
    <w:p w14:paraId="4CD1DAF1" w14:textId="77777777" w:rsidR="001378C7" w:rsidRPr="001A0302" w:rsidRDefault="001378C7" w:rsidP="001378C7">
      <w:pPr>
        <w:rPr>
          <w:rFonts w:cs="Arial"/>
          <w:sz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378C7" w:rsidRPr="001A0302" w14:paraId="28A6EC13" w14:textId="77777777" w:rsidTr="00B34FE1">
        <w:tc>
          <w:tcPr>
            <w:tcW w:w="10490" w:type="dxa"/>
            <w:gridSpan w:val="2"/>
          </w:tcPr>
          <w:p w14:paraId="29C93FF2" w14:textId="77777777" w:rsidR="001378C7" w:rsidRPr="001A0302" w:rsidRDefault="001378C7" w:rsidP="00B34FE1">
            <w:pPr>
              <w:jc w:val="center"/>
              <w:rPr>
                <w:rFonts w:cs="Arial"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I acknowledge that the OHS requirements of this site have been explained to me, that I fully understand my OHS responsibilities and obligations and agree to implement the OHS responsibilities whenever on Fremantle sites.</w:t>
            </w:r>
          </w:p>
        </w:tc>
      </w:tr>
      <w:tr w:rsidR="001378C7" w:rsidRPr="001A0302" w14:paraId="36D38F68" w14:textId="77777777" w:rsidTr="00B34FE1">
        <w:trPr>
          <w:trHeight w:val="388"/>
        </w:trPr>
        <w:tc>
          <w:tcPr>
            <w:tcW w:w="1560" w:type="dxa"/>
          </w:tcPr>
          <w:p w14:paraId="26BB617B" w14:textId="77777777" w:rsidR="001378C7" w:rsidRPr="001A0302" w:rsidRDefault="001378C7" w:rsidP="00B34FE1">
            <w:pPr>
              <w:jc w:val="center"/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Signature:</w:t>
            </w:r>
          </w:p>
        </w:tc>
        <w:tc>
          <w:tcPr>
            <w:tcW w:w="8930" w:type="dxa"/>
          </w:tcPr>
          <w:p w14:paraId="7D977795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  <w:tr w:rsidR="001378C7" w:rsidRPr="001A0302" w14:paraId="52A4C09D" w14:textId="77777777" w:rsidTr="00B34FE1">
        <w:trPr>
          <w:trHeight w:val="393"/>
        </w:trPr>
        <w:tc>
          <w:tcPr>
            <w:tcW w:w="1560" w:type="dxa"/>
          </w:tcPr>
          <w:p w14:paraId="6D31616B" w14:textId="77777777" w:rsidR="001378C7" w:rsidRPr="001A0302" w:rsidRDefault="001378C7" w:rsidP="00B34FE1">
            <w:pPr>
              <w:jc w:val="center"/>
              <w:rPr>
                <w:rFonts w:cs="Arial"/>
                <w:b/>
                <w:sz w:val="22"/>
              </w:rPr>
            </w:pPr>
            <w:r w:rsidRPr="001A0302">
              <w:rPr>
                <w:rFonts w:cs="Arial"/>
                <w:b/>
                <w:sz w:val="22"/>
              </w:rPr>
              <w:t>Date:</w:t>
            </w:r>
          </w:p>
        </w:tc>
        <w:tc>
          <w:tcPr>
            <w:tcW w:w="8930" w:type="dxa"/>
          </w:tcPr>
          <w:p w14:paraId="1A734181" w14:textId="77777777" w:rsidR="001378C7" w:rsidRPr="001A0302" w:rsidRDefault="001378C7" w:rsidP="00B34FE1">
            <w:pPr>
              <w:rPr>
                <w:rFonts w:cs="Arial"/>
                <w:sz w:val="22"/>
              </w:rPr>
            </w:pPr>
          </w:p>
        </w:tc>
      </w:tr>
    </w:tbl>
    <w:p w14:paraId="157E1D35" w14:textId="77777777" w:rsidR="00AC4C62" w:rsidRDefault="001378C7">
      <w:bookmarkStart w:id="0" w:name="_GoBack"/>
      <w:bookmarkEnd w:id="0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275"/>
    <w:multiLevelType w:val="hybridMultilevel"/>
    <w:tmpl w:val="FC76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2D24"/>
    <w:multiLevelType w:val="hybridMultilevel"/>
    <w:tmpl w:val="290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4A7"/>
    <w:multiLevelType w:val="hybridMultilevel"/>
    <w:tmpl w:val="5F32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9B7"/>
    <w:multiLevelType w:val="hybridMultilevel"/>
    <w:tmpl w:val="9EF4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C7"/>
    <w:rsid w:val="001378C7"/>
    <w:rsid w:val="007500B7"/>
    <w:rsid w:val="00982111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75F9"/>
  <w15:chartTrackingRefBased/>
  <w15:docId w15:val="{BD8CE9F9-B7CF-4340-9189-74A7140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8C7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subheading,List Paragraph1,List Paragraph11,Bullet point,L,Recommendation,DDM Gen Text,List Paragraph - bullets,NFP GP Bulleted List,bullet point list,Bullet points,Content descriptions"/>
    <w:basedOn w:val="Normal"/>
    <w:link w:val="ListParagraphChar"/>
    <w:uiPriority w:val="34"/>
    <w:qFormat/>
    <w:rsid w:val="007500B7"/>
    <w:pPr>
      <w:ind w:left="720"/>
      <w:contextualSpacing/>
    </w:pPr>
  </w:style>
  <w:style w:type="table" w:styleId="TableGrid">
    <w:name w:val="Table Grid"/>
    <w:basedOn w:val="TableNormal"/>
    <w:uiPriority w:val="59"/>
    <w:rsid w:val="001378C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port subheading Char,List Paragraph1 Char,List Paragraph11 Char,Bullet point Char,L Char,Recommendation Char,DDM Gen Text Char,List Paragraph - bullets Char,NFP GP Bulleted List Char,bullet point list Char,Bullet points Char"/>
    <w:link w:val="ListParagraph"/>
    <w:uiPriority w:val="34"/>
    <w:locked/>
    <w:rsid w:val="0013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2019-12-09T01:26:00Z</dcterms:created>
  <dcterms:modified xsi:type="dcterms:W3CDTF">2019-12-09T01:27:00Z</dcterms:modified>
</cp:coreProperties>
</file>